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4A" w:rsidRPr="00BF184A" w:rsidRDefault="00BF184A" w:rsidP="00BF184A">
      <w:pPr>
        <w:spacing w:line="900" w:lineRule="exact"/>
        <w:ind w:rightChars="-95" w:right="-300"/>
        <w:jc w:val="center"/>
        <w:rPr>
          <w:rFonts w:ascii="方正小标宋简体" w:eastAsia="方正小标宋简体" w:hAnsi="黑体"/>
          <w:color w:val="FF0000"/>
          <w:w w:val="110"/>
          <w:kern w:val="0"/>
          <w:sz w:val="52"/>
          <w:szCs w:val="52"/>
        </w:rPr>
      </w:pPr>
      <w:bookmarkStart w:id="0" w:name="_GoBack"/>
      <w:bookmarkEnd w:id="0"/>
      <w:r w:rsidRPr="00BF184A">
        <w:rPr>
          <w:rFonts w:ascii="方正小标宋简体" w:eastAsia="方正小标宋简体" w:hAnsi="黑体" w:hint="eastAsia"/>
          <w:color w:val="FF0000"/>
          <w:w w:val="110"/>
          <w:kern w:val="0"/>
          <w:sz w:val="52"/>
          <w:szCs w:val="52"/>
        </w:rPr>
        <w:t>市直非正常经营企业破产清算</w:t>
      </w:r>
    </w:p>
    <w:p w:rsidR="007422A6" w:rsidRDefault="007422A6" w:rsidP="00527FA1">
      <w:pPr>
        <w:spacing w:line="560" w:lineRule="exact"/>
        <w:ind w:rightChars="-87" w:right="-275"/>
        <w:rPr>
          <w:rFonts w:ascii="方正小标宋简体" w:eastAsia="方正小标宋简体"/>
          <w:color w:val="FF0000"/>
          <w:sz w:val="144"/>
          <w:szCs w:val="100"/>
        </w:rPr>
      </w:pPr>
    </w:p>
    <w:p w:rsidR="00BF184A" w:rsidRPr="00BF184A" w:rsidRDefault="00BF184A" w:rsidP="00BF184A">
      <w:pPr>
        <w:spacing w:line="1200" w:lineRule="exact"/>
        <w:ind w:rightChars="-95" w:right="-300"/>
        <w:jc w:val="center"/>
        <w:rPr>
          <w:rFonts w:ascii="方正小标宋简体" w:eastAsia="方正小标宋简体" w:hAnsi="黑体"/>
          <w:color w:val="FF0000"/>
          <w:kern w:val="0"/>
          <w:sz w:val="100"/>
          <w:szCs w:val="100"/>
        </w:rPr>
      </w:pPr>
      <w:r w:rsidRPr="00BF184A">
        <w:rPr>
          <w:rFonts w:ascii="方正小标宋简体" w:eastAsia="方正小标宋简体" w:hAnsi="黑体" w:hint="eastAsia"/>
          <w:color w:val="FF0000"/>
          <w:kern w:val="0"/>
          <w:sz w:val="100"/>
          <w:szCs w:val="100"/>
        </w:rPr>
        <w:t>工 作 专 报</w:t>
      </w:r>
    </w:p>
    <w:p w:rsidR="007422A6" w:rsidRPr="00CB1F40" w:rsidRDefault="007422A6" w:rsidP="00527FA1">
      <w:pPr>
        <w:spacing w:line="520" w:lineRule="exact"/>
        <w:ind w:rightChars="-87" w:right="-275"/>
        <w:jc w:val="center"/>
        <w:rPr>
          <w:rFonts w:ascii="楷体" w:eastAsia="楷体" w:hAnsi="楷体"/>
        </w:rPr>
      </w:pPr>
      <w:r w:rsidRPr="00CB1F40">
        <w:rPr>
          <w:rFonts w:ascii="楷体" w:eastAsia="楷体" w:hAnsi="楷体" w:hint="eastAsia"/>
        </w:rPr>
        <w:t>（第</w:t>
      </w:r>
      <w:r w:rsidR="009D53CF">
        <w:rPr>
          <w:rFonts w:ascii="楷体" w:eastAsia="楷体" w:hAnsi="楷体" w:hint="eastAsia"/>
        </w:rPr>
        <w:t>2</w:t>
      </w:r>
      <w:r w:rsidRPr="00CB1F40">
        <w:rPr>
          <w:rFonts w:ascii="楷体" w:eastAsia="楷体" w:hAnsi="楷体" w:hint="eastAsia"/>
        </w:rPr>
        <w:t>期）</w:t>
      </w:r>
    </w:p>
    <w:p w:rsidR="00086577" w:rsidRPr="00CB1F40" w:rsidRDefault="007422A6" w:rsidP="00260777">
      <w:pPr>
        <w:tabs>
          <w:tab w:val="left" w:pos="8505"/>
        </w:tabs>
        <w:spacing w:line="400" w:lineRule="exact"/>
        <w:ind w:rightChars="-87" w:right="-275" w:firstLineChars="100" w:firstLine="316"/>
        <w:rPr>
          <w:rFonts w:ascii="楷体" w:eastAsia="楷体" w:hAnsi="楷体"/>
          <w:sz w:val="44"/>
        </w:rPr>
      </w:pPr>
      <w:r w:rsidRPr="00CB1F40">
        <w:rPr>
          <w:rFonts w:ascii="楷体" w:eastAsia="楷体" w:hAnsi="楷体" w:hint="eastAsia"/>
        </w:rPr>
        <w:t>枣庄市中级人民法院</w:t>
      </w:r>
      <w:r w:rsidR="00CB1F40" w:rsidRPr="00CB1F40">
        <w:rPr>
          <w:rFonts w:ascii="楷体" w:eastAsia="楷体" w:hAnsi="楷体" w:hint="eastAsia"/>
        </w:rPr>
        <w:t xml:space="preserve">               </w:t>
      </w:r>
      <w:r w:rsidR="00BF184A">
        <w:rPr>
          <w:rFonts w:ascii="楷体" w:eastAsia="楷体" w:hAnsi="楷体" w:hint="eastAsia"/>
        </w:rPr>
        <w:t xml:space="preserve">    2022年</w:t>
      </w:r>
      <w:r w:rsidR="009D53CF">
        <w:rPr>
          <w:rFonts w:ascii="楷体" w:eastAsia="楷体" w:hAnsi="楷体" w:hint="eastAsia"/>
        </w:rPr>
        <w:t>8</w:t>
      </w:r>
      <w:r w:rsidR="00BF184A">
        <w:rPr>
          <w:rFonts w:ascii="楷体" w:eastAsia="楷体" w:hAnsi="楷体" w:hint="eastAsia"/>
        </w:rPr>
        <w:t>月</w:t>
      </w:r>
      <w:r w:rsidR="00ED5F95">
        <w:rPr>
          <w:rFonts w:ascii="楷体" w:eastAsia="楷体" w:hAnsi="楷体" w:hint="eastAsia"/>
        </w:rPr>
        <w:t>3</w:t>
      </w:r>
      <w:r w:rsidR="00BF184A">
        <w:rPr>
          <w:rFonts w:ascii="楷体" w:eastAsia="楷体" w:hAnsi="楷体" w:hint="eastAsia"/>
        </w:rPr>
        <w:t>日</w:t>
      </w:r>
    </w:p>
    <w:p w:rsidR="00ED5F95" w:rsidRDefault="00ED5F95" w:rsidP="00260777">
      <w:pPr>
        <w:tabs>
          <w:tab w:val="left" w:pos="8789"/>
        </w:tabs>
        <w:spacing w:line="400" w:lineRule="exact"/>
        <w:ind w:rightChars="-87" w:right="-275" w:firstLineChars="200" w:firstLine="632"/>
        <w:jc w:val="left"/>
        <w:rPr>
          <w:rFonts w:ascii="仿宋_GB2312"/>
          <w:szCs w:val="32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C57A7" wp14:editId="31AB6FE5">
                <wp:simplePos x="0" y="0"/>
                <wp:positionH relativeFrom="column">
                  <wp:posOffset>58420</wp:posOffset>
                </wp:positionH>
                <wp:positionV relativeFrom="paragraph">
                  <wp:posOffset>76200</wp:posOffset>
                </wp:positionV>
                <wp:extent cx="5514975" cy="0"/>
                <wp:effectExtent l="0" t="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6pt" to="438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" strokecolor="red" strokeweight="2pt"/>
            </w:pict>
          </mc:Fallback>
        </mc:AlternateContent>
      </w:r>
    </w:p>
    <w:p w:rsidR="00ED5F95" w:rsidRDefault="00ED5F95" w:rsidP="00260777">
      <w:pPr>
        <w:tabs>
          <w:tab w:val="left" w:pos="8789"/>
        </w:tabs>
        <w:spacing w:line="400" w:lineRule="exact"/>
        <w:ind w:rightChars="-87" w:right="-275" w:firstLineChars="200" w:firstLine="632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截止8月1日，市法院共受理市直非正常经营企业6家，为提高效率，市法院按照破产立案审查指引和府院联动意见实现“当日申请、当日受理、当日送达”。</w:t>
      </w:r>
    </w:p>
    <w:p w:rsidR="00ED5F95" w:rsidRDefault="00ED5F95" w:rsidP="00ED5F95">
      <w:pPr>
        <w:spacing w:line="50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另对</w:t>
      </w:r>
      <w:r w:rsidRPr="0054065D">
        <w:rPr>
          <w:rFonts w:ascii="仿宋_GB2312" w:hAnsi="仿宋" w:hint="eastAsia"/>
          <w:szCs w:val="32"/>
        </w:rPr>
        <w:t>7部门18件申请材料进行预审</w:t>
      </w:r>
      <w:r>
        <w:rPr>
          <w:rFonts w:ascii="仿宋_GB2312" w:hAnsi="仿宋" w:hint="eastAsia"/>
          <w:szCs w:val="32"/>
        </w:rPr>
        <w:t>，发现存在</w:t>
      </w:r>
      <w:r w:rsidRPr="0054065D">
        <w:rPr>
          <w:rFonts w:ascii="仿宋_GB2312" w:hAnsi="仿宋" w:hint="eastAsia"/>
          <w:szCs w:val="32"/>
        </w:rPr>
        <w:t>以下共性问题：申请材料不齐全、申请手续不完备、财产不明确（如遗漏企业对外投资股权、房产或产权不明晰）、职工问题突出（如职工人数前后表述不一致、职工安置或补偿主体及方案模糊）</w:t>
      </w:r>
      <w:r>
        <w:rPr>
          <w:rFonts w:ascii="仿宋_GB2312" w:hAnsi="仿宋" w:hint="eastAsia"/>
          <w:szCs w:val="32"/>
        </w:rPr>
        <w:t>，已指导其进行补充。</w:t>
      </w:r>
    </w:p>
    <w:p w:rsidR="00ED5F95" w:rsidRDefault="00ED5F95" w:rsidP="00ED5F95">
      <w:pPr>
        <w:spacing w:line="500" w:lineRule="exact"/>
        <w:ind w:firstLineChars="200" w:firstLine="632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下一步,市法院</w:t>
      </w:r>
      <w:r w:rsidRPr="0054065D">
        <w:rPr>
          <w:rFonts w:ascii="仿宋_GB2312" w:hAnsi="仿宋" w:hint="eastAsia"/>
          <w:szCs w:val="32"/>
        </w:rPr>
        <w:t>对已受理案件加快推进审理进程，监督、指导管理人依法、高效履行职责，</w:t>
      </w:r>
      <w:r>
        <w:rPr>
          <w:rFonts w:ascii="仿宋_GB2312" w:hAnsi="仿宋" w:hint="eastAsia"/>
          <w:szCs w:val="32"/>
        </w:rPr>
        <w:t>把控好案件审理流程节点，及时推进破产清算审理进程。</w:t>
      </w:r>
      <w:r w:rsidRPr="0054065D">
        <w:rPr>
          <w:rFonts w:ascii="仿宋_GB2312" w:hAnsi="仿宋" w:hint="eastAsia"/>
          <w:szCs w:val="32"/>
        </w:rPr>
        <w:t>对</w:t>
      </w:r>
      <w:r w:rsidR="00DA5055">
        <w:rPr>
          <w:rFonts w:ascii="仿宋_GB2312" w:hAnsi="仿宋" w:hint="eastAsia"/>
          <w:szCs w:val="32"/>
        </w:rPr>
        <w:t>非正常经营企业较多，</w:t>
      </w:r>
      <w:r>
        <w:rPr>
          <w:rFonts w:ascii="仿宋_GB2312" w:hAnsi="仿宋" w:hint="eastAsia"/>
          <w:szCs w:val="32"/>
        </w:rPr>
        <w:t>但报送材料不齐全的个别部门，市法院将进行一对一指导，促其</w:t>
      </w:r>
      <w:r w:rsidRPr="0054065D">
        <w:rPr>
          <w:rFonts w:ascii="仿宋_GB2312" w:hAnsi="仿宋" w:hint="eastAsia"/>
          <w:szCs w:val="32"/>
        </w:rPr>
        <w:t>提高申请成功率。</w:t>
      </w:r>
    </w:p>
    <w:p w:rsidR="00260777" w:rsidRPr="00527FA1" w:rsidRDefault="00260777" w:rsidP="00ED5F95">
      <w:pPr>
        <w:spacing w:line="500" w:lineRule="exact"/>
        <w:ind w:firstLineChars="200" w:firstLine="632"/>
        <w:rPr>
          <w:rFonts w:ascii="仿宋" w:eastAsia="仿宋" w:hAnsi="仿宋"/>
        </w:rPr>
      </w:pPr>
    </w:p>
    <w:p w:rsidR="00BF184A" w:rsidRDefault="00CB1F40" w:rsidP="00BF184A">
      <w:pPr>
        <w:spacing w:line="440" w:lineRule="exact"/>
        <w:rPr>
          <w:rFonts w:ascii="楷体" w:eastAsia="楷体" w:hAnsi="楷体"/>
          <w:sz w:val="28"/>
          <w:szCs w:val="28"/>
        </w:rPr>
      </w:pPr>
      <w:r w:rsidRPr="00CB1F40">
        <w:rPr>
          <w:rFonts w:ascii="楷体" w:eastAsia="楷体" w:hAnsi="楷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7E314" wp14:editId="3D4F2F1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24525" cy="0"/>
                <wp:effectExtent l="19050" t="1905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" strokeweight="1.75pt"/>
            </w:pict>
          </mc:Fallback>
        </mc:AlternateContent>
      </w:r>
      <w:r w:rsidRPr="00CB1F40">
        <w:rPr>
          <w:rFonts w:ascii="楷体" w:eastAsia="楷体" w:hAnsi="楷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D4684" wp14:editId="5B16F74A">
                <wp:simplePos x="0" y="0"/>
                <wp:positionH relativeFrom="column">
                  <wp:posOffset>6972300</wp:posOffset>
                </wp:positionH>
                <wp:positionV relativeFrom="paragraph">
                  <wp:posOffset>304800</wp:posOffset>
                </wp:positionV>
                <wp:extent cx="5334000" cy="0"/>
                <wp:effectExtent l="9525" t="9525" r="9525" b="95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24pt" to="96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"/>
            </w:pict>
          </mc:Fallback>
        </mc:AlternateContent>
      </w:r>
      <w:r w:rsidRPr="00CB1F40">
        <w:rPr>
          <w:rFonts w:ascii="楷体" w:eastAsia="楷体" w:hAnsi="楷体" w:hint="eastAsia"/>
          <w:sz w:val="28"/>
          <w:szCs w:val="28"/>
        </w:rPr>
        <w:t>报：</w:t>
      </w:r>
      <w:r w:rsidR="00BF184A" w:rsidRPr="00BF184A">
        <w:rPr>
          <w:rFonts w:ascii="楷体" w:eastAsia="楷体" w:hAnsi="楷体" w:hint="eastAsia"/>
          <w:sz w:val="28"/>
          <w:szCs w:val="28"/>
        </w:rPr>
        <w:t>市委书记、市人大常委会主任陈平，市委副书记、市长张宏伟，</w:t>
      </w:r>
    </w:p>
    <w:p w:rsidR="00BF184A" w:rsidRDefault="00BF184A" w:rsidP="00BF184A">
      <w:pPr>
        <w:spacing w:line="440" w:lineRule="exact"/>
        <w:ind w:firstLineChars="200" w:firstLine="552"/>
        <w:rPr>
          <w:rFonts w:ascii="楷体" w:eastAsia="楷体" w:hAnsi="楷体"/>
          <w:sz w:val="28"/>
          <w:szCs w:val="28"/>
        </w:rPr>
      </w:pPr>
      <w:r w:rsidRPr="00BF184A">
        <w:rPr>
          <w:rFonts w:ascii="楷体" w:eastAsia="楷体" w:hAnsi="楷体" w:hint="eastAsia"/>
          <w:sz w:val="28"/>
          <w:szCs w:val="28"/>
        </w:rPr>
        <w:t>市委副书记、宣传部部长孙起生，市委常委、政法委书记李爱杰，</w:t>
      </w:r>
    </w:p>
    <w:p w:rsidR="00BF184A" w:rsidRPr="00BF184A" w:rsidRDefault="00BF184A" w:rsidP="00BF184A">
      <w:pPr>
        <w:spacing w:line="440" w:lineRule="exact"/>
        <w:ind w:firstLineChars="200" w:firstLine="552"/>
        <w:rPr>
          <w:rFonts w:ascii="楷体" w:eastAsia="楷体" w:hAnsi="楷体"/>
          <w:sz w:val="28"/>
          <w:szCs w:val="28"/>
        </w:rPr>
      </w:pPr>
      <w:r w:rsidRPr="00BF184A">
        <w:rPr>
          <w:rFonts w:ascii="楷体" w:eastAsia="楷体" w:hAnsi="楷体" w:hint="eastAsia"/>
          <w:sz w:val="28"/>
          <w:szCs w:val="28"/>
        </w:rPr>
        <w:t>市委常委、常务副市长邵士官，市委常委、秘书长赵刚</w:t>
      </w:r>
    </w:p>
    <w:p w:rsidR="00CB1F40" w:rsidRPr="00BF184A" w:rsidRDefault="00BF184A" w:rsidP="00BF184A">
      <w:pPr>
        <w:spacing w:line="440" w:lineRule="exact"/>
        <w:rPr>
          <w:rFonts w:ascii="楷体" w:eastAsia="楷体" w:hAnsi="楷体"/>
          <w:sz w:val="28"/>
          <w:szCs w:val="28"/>
        </w:rPr>
      </w:pPr>
      <w:r w:rsidRPr="00CB1F40">
        <w:rPr>
          <w:rFonts w:ascii="楷体" w:eastAsia="楷体" w:hAnsi="楷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9BAB6" wp14:editId="451C9004">
                <wp:simplePos x="0" y="0"/>
                <wp:positionH relativeFrom="column">
                  <wp:posOffset>-114300</wp:posOffset>
                </wp:positionH>
                <wp:positionV relativeFrom="paragraph">
                  <wp:posOffset>333375</wp:posOffset>
                </wp:positionV>
                <wp:extent cx="5724525" cy="0"/>
                <wp:effectExtent l="0" t="0" r="9525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6.25pt" to="441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" strokeweight="1.75pt"/>
            </w:pict>
          </mc:Fallback>
        </mc:AlternateContent>
      </w:r>
      <w:r w:rsidR="00CB1F40" w:rsidRPr="00BF184A">
        <w:rPr>
          <w:rFonts w:ascii="楷体" w:eastAsia="楷体" w:hAnsi="楷体" w:hint="eastAsia"/>
          <w:sz w:val="28"/>
          <w:szCs w:val="28"/>
        </w:rPr>
        <w:t>送：</w:t>
      </w:r>
      <w:r w:rsidRPr="00BF184A">
        <w:rPr>
          <w:rFonts w:ascii="楷体" w:eastAsia="楷体" w:hAnsi="楷体" w:hint="eastAsia"/>
          <w:sz w:val="28"/>
          <w:szCs w:val="28"/>
        </w:rPr>
        <w:t>市工作专班成员单位主要负责同志</w:t>
      </w:r>
    </w:p>
    <w:sectPr w:rsidR="00CB1F40" w:rsidRPr="00BF184A">
      <w:footerReference w:type="even" r:id="rId9"/>
      <w:pgSz w:w="11906" w:h="16838"/>
      <w:pgMar w:top="2098" w:right="1588" w:bottom="2098" w:left="1588" w:header="1701" w:footer="1701" w:gutter="0"/>
      <w:cols w:space="720"/>
      <w:docGrid w:type="linesAndChars" w:linePitch="592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F2" w:rsidRDefault="007247F2">
      <w:r>
        <w:separator/>
      </w:r>
    </w:p>
  </w:endnote>
  <w:endnote w:type="continuationSeparator" w:id="0">
    <w:p w:rsidR="007247F2" w:rsidRDefault="0072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4A" w:rsidRDefault="00BF184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F2" w:rsidRDefault="007247F2">
      <w:r>
        <w:separator/>
      </w:r>
    </w:p>
  </w:footnote>
  <w:footnote w:type="continuationSeparator" w:id="0">
    <w:p w:rsidR="007247F2" w:rsidRDefault="0072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evenAndOddHeaders/>
  <w:drawingGridHorizontalSpacing w:val="158"/>
  <w:drawingGridVerticalSpacing w:val="296"/>
  <w:displayHorizontalDrawingGridEvery w:val="0"/>
  <w:displayVerticalDrawingGridEvery w:val="2"/>
  <w:characterSpacingControl w:val="compressPunctuation"/>
  <w:hdr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77"/>
    <w:rsid w:val="00002B2D"/>
    <w:rsid w:val="00007C4A"/>
    <w:rsid w:val="00022BF5"/>
    <w:rsid w:val="000547E0"/>
    <w:rsid w:val="00086577"/>
    <w:rsid w:val="000974A0"/>
    <w:rsid w:val="000B428C"/>
    <w:rsid w:val="00152835"/>
    <w:rsid w:val="00154762"/>
    <w:rsid w:val="001A25B4"/>
    <w:rsid w:val="001A5590"/>
    <w:rsid w:val="001B3FD4"/>
    <w:rsid w:val="001B7322"/>
    <w:rsid w:val="001C0C6E"/>
    <w:rsid w:val="001D4C9C"/>
    <w:rsid w:val="001D7053"/>
    <w:rsid w:val="001F1AE8"/>
    <w:rsid w:val="00230CC1"/>
    <w:rsid w:val="00260777"/>
    <w:rsid w:val="00283B3C"/>
    <w:rsid w:val="002D66EA"/>
    <w:rsid w:val="00325DF3"/>
    <w:rsid w:val="0035611A"/>
    <w:rsid w:val="0036477E"/>
    <w:rsid w:val="00367CF3"/>
    <w:rsid w:val="00377DF0"/>
    <w:rsid w:val="003A7127"/>
    <w:rsid w:val="00441073"/>
    <w:rsid w:val="0048092C"/>
    <w:rsid w:val="00480BF6"/>
    <w:rsid w:val="004B2DB2"/>
    <w:rsid w:val="004E736E"/>
    <w:rsid w:val="005074D4"/>
    <w:rsid w:val="00527FA1"/>
    <w:rsid w:val="00543223"/>
    <w:rsid w:val="0057254F"/>
    <w:rsid w:val="005A3A84"/>
    <w:rsid w:val="005A50F6"/>
    <w:rsid w:val="005A70D3"/>
    <w:rsid w:val="005C3930"/>
    <w:rsid w:val="005E1244"/>
    <w:rsid w:val="00607B30"/>
    <w:rsid w:val="0062654A"/>
    <w:rsid w:val="006361A1"/>
    <w:rsid w:val="00674BF1"/>
    <w:rsid w:val="006B6347"/>
    <w:rsid w:val="006C5874"/>
    <w:rsid w:val="006E0F51"/>
    <w:rsid w:val="007247F2"/>
    <w:rsid w:val="007422A6"/>
    <w:rsid w:val="0078669A"/>
    <w:rsid w:val="007B0B1E"/>
    <w:rsid w:val="007D2B8F"/>
    <w:rsid w:val="00855082"/>
    <w:rsid w:val="008742F7"/>
    <w:rsid w:val="008F7407"/>
    <w:rsid w:val="00927B7C"/>
    <w:rsid w:val="009D53CF"/>
    <w:rsid w:val="009E0D82"/>
    <w:rsid w:val="009E7C25"/>
    <w:rsid w:val="009F1D6D"/>
    <w:rsid w:val="00A21A01"/>
    <w:rsid w:val="00A22D2F"/>
    <w:rsid w:val="00A25B99"/>
    <w:rsid w:val="00A265C0"/>
    <w:rsid w:val="00A604F0"/>
    <w:rsid w:val="00A92166"/>
    <w:rsid w:val="00AC13EC"/>
    <w:rsid w:val="00B07B9D"/>
    <w:rsid w:val="00B16B9C"/>
    <w:rsid w:val="00B3762D"/>
    <w:rsid w:val="00B4155D"/>
    <w:rsid w:val="00B67C21"/>
    <w:rsid w:val="00B741C8"/>
    <w:rsid w:val="00B81612"/>
    <w:rsid w:val="00B817B5"/>
    <w:rsid w:val="00BB1A04"/>
    <w:rsid w:val="00BB5D98"/>
    <w:rsid w:val="00BD72A1"/>
    <w:rsid w:val="00BF184A"/>
    <w:rsid w:val="00BF2992"/>
    <w:rsid w:val="00C27BC7"/>
    <w:rsid w:val="00C73E11"/>
    <w:rsid w:val="00C7600D"/>
    <w:rsid w:val="00C85423"/>
    <w:rsid w:val="00CB1F40"/>
    <w:rsid w:val="00CD2A1F"/>
    <w:rsid w:val="00D12DB2"/>
    <w:rsid w:val="00D54447"/>
    <w:rsid w:val="00D6192E"/>
    <w:rsid w:val="00D814CA"/>
    <w:rsid w:val="00DA5055"/>
    <w:rsid w:val="00DA66C4"/>
    <w:rsid w:val="00DC3CB8"/>
    <w:rsid w:val="00DD39F9"/>
    <w:rsid w:val="00E0594F"/>
    <w:rsid w:val="00E5399B"/>
    <w:rsid w:val="00E57F9A"/>
    <w:rsid w:val="00E61322"/>
    <w:rsid w:val="00EA73B6"/>
    <w:rsid w:val="00EB48C0"/>
    <w:rsid w:val="00EC6E39"/>
    <w:rsid w:val="00ED1446"/>
    <w:rsid w:val="00ED5F95"/>
    <w:rsid w:val="00EE0C06"/>
    <w:rsid w:val="00EE2D57"/>
    <w:rsid w:val="00F05C53"/>
    <w:rsid w:val="00F240DE"/>
    <w:rsid w:val="00F75C66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方正小标宋简体" w:eastAsia="方正小标宋简体"/>
      <w:color w:val="333333"/>
      <w:sz w:val="44"/>
      <w:szCs w:val="27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">
    <w:name w:val="批注框文本 Char Char"/>
    <w:basedOn w:val="a"/>
    <w:rPr>
      <w:sz w:val="18"/>
      <w:szCs w:val="18"/>
    </w:rPr>
  </w:style>
  <w:style w:type="paragraph" w:customStyle="1" w:styleId="1">
    <w:name w:val="日期1"/>
    <w:basedOn w:val="a"/>
    <w:next w:val="a"/>
    <w:pPr>
      <w:ind w:leftChars="2500" w:left="100"/>
    </w:pPr>
    <w:rPr>
      <w:rFonts w:ascii="仿宋_GB2312"/>
      <w:color w:val="333333"/>
      <w:szCs w:val="27"/>
    </w:rPr>
  </w:style>
  <w:style w:type="paragraph" w:customStyle="1" w:styleId="10">
    <w:name w:val="正文文本缩进1"/>
    <w:basedOn w:val="a"/>
    <w:pPr>
      <w:ind w:firstLine="630"/>
    </w:pPr>
    <w:rPr>
      <w:rFonts w:ascii="仿宋_GB2312"/>
    </w:rPr>
  </w:style>
  <w:style w:type="paragraph" w:customStyle="1" w:styleId="21">
    <w:name w:val="正文文本缩进 21"/>
    <w:basedOn w:val="a"/>
    <w:pPr>
      <w:ind w:firstLine="629"/>
    </w:pPr>
    <w:rPr>
      <w:rFonts w:ascii="黑体" w:eastAsia="黑体"/>
    </w:rPr>
  </w:style>
  <w:style w:type="paragraph" w:customStyle="1" w:styleId="11">
    <w:name w:val="纯文本1"/>
    <w:basedOn w:val="a"/>
    <w:rPr>
      <w:rFonts w:ascii="宋体" w:eastAsia="宋体" w:hAnsi="Courier New" w:cs="Courier New"/>
      <w:sz w:val="21"/>
      <w:szCs w:val="21"/>
    </w:rPr>
  </w:style>
  <w:style w:type="paragraph" w:customStyle="1" w:styleId="Char">
    <w:name w:val="Char"/>
    <w:basedOn w:val="a"/>
    <w:pPr>
      <w:spacing w:line="360" w:lineRule="auto"/>
      <w:ind w:firstLineChars="200" w:firstLine="200"/>
    </w:pPr>
    <w:rPr>
      <w:rFonts w:ascii="宋体" w:eastAsia="宋体" w:hAnsi="宋体" w:cs="宋体"/>
      <w:sz w:val="24"/>
      <w:szCs w:val="32"/>
    </w:rPr>
  </w:style>
  <w:style w:type="paragraph" w:customStyle="1" w:styleId="0">
    <w:name w:val="0"/>
    <w:basedOn w:val="a"/>
    <w:pPr>
      <w:widowControl/>
      <w:snapToGrid w:val="0"/>
    </w:pPr>
    <w:rPr>
      <w:rFonts w:eastAsia="宋体"/>
      <w:kern w:val="0"/>
      <w:sz w:val="20"/>
      <w:szCs w:val="20"/>
    </w:rPr>
  </w:style>
  <w:style w:type="character" w:customStyle="1" w:styleId="12">
    <w:name w:val="页码1"/>
    <w:basedOn w:val="a0"/>
  </w:style>
  <w:style w:type="character" w:customStyle="1" w:styleId="newscontent">
    <w:name w:val="news_content"/>
    <w:basedOn w:val="a0"/>
  </w:style>
  <w:style w:type="paragraph" w:styleId="a6">
    <w:name w:val="Balloon Text"/>
    <w:basedOn w:val="a"/>
    <w:link w:val="Char0"/>
    <w:uiPriority w:val="99"/>
    <w:semiHidden/>
    <w:unhideWhenUsed/>
    <w:rsid w:val="00F75C6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75C66"/>
    <w:rPr>
      <w:rFonts w:eastAsia="仿宋_GB2312"/>
      <w:kern w:val="2"/>
      <w:sz w:val="18"/>
      <w:szCs w:val="18"/>
    </w:rPr>
  </w:style>
  <w:style w:type="character" w:customStyle="1" w:styleId="content1">
    <w:name w:val="content1"/>
    <w:basedOn w:val="a0"/>
    <w:rsid w:val="00B741C8"/>
    <w:rPr>
      <w:sz w:val="21"/>
      <w:szCs w:val="21"/>
    </w:rPr>
  </w:style>
  <w:style w:type="paragraph" w:styleId="a7">
    <w:name w:val="Plain Text"/>
    <w:basedOn w:val="a"/>
    <w:link w:val="Char1"/>
    <w:rsid w:val="00B741C8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7"/>
    <w:rsid w:val="00B741C8"/>
    <w:rPr>
      <w:rFonts w:ascii="宋体" w:hAnsi="Courier New" w:cs="Courier New"/>
      <w:kern w:val="2"/>
      <w:sz w:val="21"/>
      <w:szCs w:val="21"/>
    </w:rPr>
  </w:style>
  <w:style w:type="character" w:styleId="a8">
    <w:name w:val="Strong"/>
    <w:basedOn w:val="a0"/>
    <w:uiPriority w:val="22"/>
    <w:qFormat/>
    <w:rsid w:val="00B741C8"/>
    <w:rPr>
      <w:b/>
      <w:bCs/>
    </w:rPr>
  </w:style>
  <w:style w:type="paragraph" w:styleId="a9">
    <w:name w:val="Date"/>
    <w:basedOn w:val="a"/>
    <w:next w:val="a"/>
    <w:link w:val="Char2"/>
    <w:uiPriority w:val="99"/>
    <w:semiHidden/>
    <w:unhideWhenUsed/>
    <w:rsid w:val="00B741C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741C8"/>
    <w:rPr>
      <w:rFonts w:eastAsia="仿宋_GB2312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方正小标宋简体" w:eastAsia="方正小标宋简体"/>
      <w:color w:val="333333"/>
      <w:sz w:val="44"/>
      <w:szCs w:val="27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">
    <w:name w:val="批注框文本 Char Char"/>
    <w:basedOn w:val="a"/>
    <w:rPr>
      <w:sz w:val="18"/>
      <w:szCs w:val="18"/>
    </w:rPr>
  </w:style>
  <w:style w:type="paragraph" w:customStyle="1" w:styleId="1">
    <w:name w:val="日期1"/>
    <w:basedOn w:val="a"/>
    <w:next w:val="a"/>
    <w:pPr>
      <w:ind w:leftChars="2500" w:left="100"/>
    </w:pPr>
    <w:rPr>
      <w:rFonts w:ascii="仿宋_GB2312"/>
      <w:color w:val="333333"/>
      <w:szCs w:val="27"/>
    </w:rPr>
  </w:style>
  <w:style w:type="paragraph" w:customStyle="1" w:styleId="10">
    <w:name w:val="正文文本缩进1"/>
    <w:basedOn w:val="a"/>
    <w:pPr>
      <w:ind w:firstLine="630"/>
    </w:pPr>
    <w:rPr>
      <w:rFonts w:ascii="仿宋_GB2312"/>
    </w:rPr>
  </w:style>
  <w:style w:type="paragraph" w:customStyle="1" w:styleId="21">
    <w:name w:val="正文文本缩进 21"/>
    <w:basedOn w:val="a"/>
    <w:pPr>
      <w:ind w:firstLine="629"/>
    </w:pPr>
    <w:rPr>
      <w:rFonts w:ascii="黑体" w:eastAsia="黑体"/>
    </w:rPr>
  </w:style>
  <w:style w:type="paragraph" w:customStyle="1" w:styleId="11">
    <w:name w:val="纯文本1"/>
    <w:basedOn w:val="a"/>
    <w:rPr>
      <w:rFonts w:ascii="宋体" w:eastAsia="宋体" w:hAnsi="Courier New" w:cs="Courier New"/>
      <w:sz w:val="21"/>
      <w:szCs w:val="21"/>
    </w:rPr>
  </w:style>
  <w:style w:type="paragraph" w:customStyle="1" w:styleId="Char">
    <w:name w:val="Char"/>
    <w:basedOn w:val="a"/>
    <w:pPr>
      <w:spacing w:line="360" w:lineRule="auto"/>
      <w:ind w:firstLineChars="200" w:firstLine="200"/>
    </w:pPr>
    <w:rPr>
      <w:rFonts w:ascii="宋体" w:eastAsia="宋体" w:hAnsi="宋体" w:cs="宋体"/>
      <w:sz w:val="24"/>
      <w:szCs w:val="32"/>
    </w:rPr>
  </w:style>
  <w:style w:type="paragraph" w:customStyle="1" w:styleId="0">
    <w:name w:val="0"/>
    <w:basedOn w:val="a"/>
    <w:pPr>
      <w:widowControl/>
      <w:snapToGrid w:val="0"/>
    </w:pPr>
    <w:rPr>
      <w:rFonts w:eastAsia="宋体"/>
      <w:kern w:val="0"/>
      <w:sz w:val="20"/>
      <w:szCs w:val="20"/>
    </w:rPr>
  </w:style>
  <w:style w:type="character" w:customStyle="1" w:styleId="12">
    <w:name w:val="页码1"/>
    <w:basedOn w:val="a0"/>
  </w:style>
  <w:style w:type="character" w:customStyle="1" w:styleId="newscontent">
    <w:name w:val="news_content"/>
    <w:basedOn w:val="a0"/>
  </w:style>
  <w:style w:type="paragraph" w:styleId="a6">
    <w:name w:val="Balloon Text"/>
    <w:basedOn w:val="a"/>
    <w:link w:val="Char0"/>
    <w:uiPriority w:val="99"/>
    <w:semiHidden/>
    <w:unhideWhenUsed/>
    <w:rsid w:val="00F75C6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75C66"/>
    <w:rPr>
      <w:rFonts w:eastAsia="仿宋_GB2312"/>
      <w:kern w:val="2"/>
      <w:sz w:val="18"/>
      <w:szCs w:val="18"/>
    </w:rPr>
  </w:style>
  <w:style w:type="character" w:customStyle="1" w:styleId="content1">
    <w:name w:val="content1"/>
    <w:basedOn w:val="a0"/>
    <w:rsid w:val="00B741C8"/>
    <w:rPr>
      <w:sz w:val="21"/>
      <w:szCs w:val="21"/>
    </w:rPr>
  </w:style>
  <w:style w:type="paragraph" w:styleId="a7">
    <w:name w:val="Plain Text"/>
    <w:basedOn w:val="a"/>
    <w:link w:val="Char1"/>
    <w:rsid w:val="00B741C8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7"/>
    <w:rsid w:val="00B741C8"/>
    <w:rPr>
      <w:rFonts w:ascii="宋体" w:hAnsi="Courier New" w:cs="Courier New"/>
      <w:kern w:val="2"/>
      <w:sz w:val="21"/>
      <w:szCs w:val="21"/>
    </w:rPr>
  </w:style>
  <w:style w:type="character" w:styleId="a8">
    <w:name w:val="Strong"/>
    <w:basedOn w:val="a0"/>
    <w:uiPriority w:val="22"/>
    <w:qFormat/>
    <w:rsid w:val="00B741C8"/>
    <w:rPr>
      <w:b/>
      <w:bCs/>
    </w:rPr>
  </w:style>
  <w:style w:type="paragraph" w:styleId="a9">
    <w:name w:val="Date"/>
    <w:basedOn w:val="a"/>
    <w:next w:val="a"/>
    <w:link w:val="Char2"/>
    <w:uiPriority w:val="99"/>
    <w:semiHidden/>
    <w:unhideWhenUsed/>
    <w:rsid w:val="00B741C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741C8"/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5400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C6E1F0-946B-4A01-8A4A-68ADFCC3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雷娜</dc:creator>
  <cp:lastModifiedBy>雷娜</cp:lastModifiedBy>
  <cp:revision>2</cp:revision>
  <cp:lastPrinted>2022-07-20T08:06:00Z</cp:lastPrinted>
  <dcterms:created xsi:type="dcterms:W3CDTF">2022-08-29T01:35:00Z</dcterms:created>
  <dcterms:modified xsi:type="dcterms:W3CDTF">2022-08-29T01:35:00Z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